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Culture and Nationalism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Culture and art are intertwined, at least according to the article “We the People” by Christine J. Mamiya discussing the art of Robert Rauschenberg. Other than lauding Rauschenberg as one of the artists who influenced greatly the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art, Mamiya declares that Rauschenberg’s art was so ingrained in the issues that affected the society where politics played a key role. Therefore, Mamiya discusses Rauschenberg’s art in relation to culture, government control on art and art’s bearing national identity.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Several instances are brought about in the article which reveals art’s influences on culture. In the society, art is referred to a tool that is used to spread propaganda. Art is a means of communication which then is used as a vehicle to spread ideologies and perpetuate myths </w:t>
      </w:r>
      <w:r>
        <w:rPr>
          <w:rFonts w:ascii="Times New Roman" w:cs="Times New Roman" w:hAnsi="Times New Roman"/>
          <w:sz w:val="24"/>
          <w:szCs w:val="24"/>
        </w:rPr>
        <w:t xml:space="preserve">(42). The article also notes that Rauschenberg has been involved in various government auspices where he was promoting American values. As they are, values are cultural beliefs, held high within cultures and therefore culture and art are interrelated.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 agree with the author, Mamiya, that culture is influenced by art. This is because culture changes opinions of people. In the American set where Rauschenberg’s art was concentrated, he used art to propagate political ideologies during the cold war. Therefore, the paintings and sculpture are always considered as the repository of the society’s collective memory. I therefore </w:t>
      </w:r>
      <w:r>
        <w:rPr>
          <w:rFonts w:ascii="Times New Roman" w:cs="Times New Roman" w:hAnsi="Times New Roman"/>
          <w:sz w:val="24"/>
          <w:szCs w:val="24"/>
        </w:rPr>
        <w:t>agree that culture influenc</w:t>
      </w:r>
      <w:r>
        <w:rPr>
          <w:rFonts w:ascii="Times New Roman" w:cs="Times New Roman" w:hAnsi="Times New Roman"/>
          <w:sz w:val="24"/>
          <w:szCs w:val="24"/>
        </w:rPr>
        <w:t xml:space="preserve">es art in that all the works of art of artists represent the culture of a society.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Government control and national identity are elements that come out clearly in the article especially in revealing the works of Robert Rauschenberg. Therefore, having grown during the Second World War and being active in the Cold War, Rauschenberg had a lot to say about the both national and international issues. His art was reminiscent of American’s national identity in that it represented the ideals of Ronald Regan and his conservative governing nature. Visually, as the article notes, </w:t>
      </w:r>
      <w:r>
        <w:rPr>
          <w:rFonts w:ascii="Times New Roman" w:cs="Times New Roman" w:hAnsi="Times New Roman"/>
          <w:sz w:val="24"/>
          <w:szCs w:val="24"/>
        </w:rPr>
        <w:t>Rauschenberg’s</w:t>
      </w:r>
      <w:r>
        <w:rPr>
          <w:rFonts w:ascii="Times New Roman" w:cs="Times New Roman" w:hAnsi="Times New Roman"/>
          <w:sz w:val="24"/>
          <w:szCs w:val="24"/>
        </w:rPr>
        <w:t xml:space="preserve"> </w:t>
      </w:r>
      <w:r>
        <w:rPr>
          <w:rFonts w:ascii="Times New Roman" w:cs="Times New Roman" w:hAnsi="Times New Roman"/>
          <w:sz w:val="24"/>
          <w:szCs w:val="24"/>
        </w:rPr>
        <w:t xml:space="preserve">works represented America’s economic and military hegemony. Therefore, government control of the minds of an artist so that it can bring out the ideals that the same government holds high to reveal national identity.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Going by Mamiya’s sentiments, art still is very influential in today’s American art. For instance, the rise of Hip Hop music in the last two decades where artists from marginalized areas and ghettos sang of the ills of discrimination and extra judicial kills has been rampant. Additionally, the rise of the debate about gun policy in the recent times has been a salient issue recent years where most artists are opposed to civilian bearing of guns. Therefore, art is functioning currently in the United states as an awakening tool to the issues that affect the society and those that threat justice and general national well-being.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bookmarkStart w:id="0" w:name="_GoBack"/>
    <w:bookmarkEnd w:id="0"/>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Work cited </w:t>
      </w:r>
    </w:p>
    <w:p>
      <w:pPr>
        <w:pStyle w:val="style0"/>
        <w:spacing w:lineRule="auto" w:line="480"/>
        <w:rPr>
          <w:rFonts w:ascii="Times New Roman" w:cs="Times New Roman" w:hAnsi="Times New Roman"/>
          <w:sz w:val="24"/>
          <w:szCs w:val="24"/>
        </w:rPr>
      </w:pPr>
      <w:r>
        <w:rPr/>
        <w:fldChar w:fldCharType="begin"/>
      </w:r>
      <w:r>
        <w:instrText xml:space="preserve"> HYPERLINK "https://www.homeworkforyou.com/static_media/uploadedfiles/Rauschenberg%20(1).pdf" </w:instrText>
      </w:r>
      <w:r>
        <w:rPr/>
        <w:fldChar w:fldCharType="separate"/>
      </w:r>
      <w:r>
        <w:rPr>
          <w:rStyle w:val="style85"/>
          <w:rFonts w:ascii="Times New Roman" w:cs="Times New Roman" w:hAnsi="Times New Roman"/>
          <w:sz w:val="24"/>
          <w:szCs w:val="24"/>
        </w:rPr>
        <w:t>https://www.homeworkforyou.com/static_media/uploadedfiles/Rauschenberg%20(1).pdf</w:t>
      </w:r>
      <w:r>
        <w:rPr/>
        <w:fldChar w:fldCharType="end"/>
      </w:r>
    </w:p>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revisionView w:inkAnnotations="f"/>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cb9072a-3092-4394-99a5-08a608f2443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4a3f862-c3c2-4f70-a1b7-550ecf64fb30"/>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471</Words>
  <Pages>3</Pages>
  <Characters>2567</Characters>
  <Application>WPS Office</Application>
  <DocSecurity>0</DocSecurity>
  <Paragraphs>20</Paragraphs>
  <ScaleCrop>false</ScaleCrop>
  <LinksUpToDate>false</LinksUpToDate>
  <CharactersWithSpaces>3035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2018-12-14T05:51:14Z</dcterms:created>
  <dc:creator>SAMWEL ONDIEKI</dc:creator>
  <lastModifiedBy>TA-1021</lastModifiedBy>
  <dcterms:modified xsi:type="dcterms:W3CDTF">2018-12-14T05:51:15Z</dcterms:modified>
  <revision>1</revision>
</coreProperties>
</file>

<file path=docProps/custom.xml><?xml version="1.0" encoding="utf-8"?>
<Properties xmlns="http://schemas.openxmlformats.org/officeDocument/2006/custom-properties" xmlns:vt="http://schemas.openxmlformats.org/officeDocument/2006/docPropsVTypes"/>
</file>